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6F9" w:rsidRDefault="00E036F9">
      <w:r>
        <w:rPr>
          <w:b/>
        </w:rPr>
        <w:t xml:space="preserve">PRACTICE </w:t>
      </w:r>
      <w:r w:rsidRPr="00E036F9">
        <w:rPr>
          <w:b/>
        </w:rPr>
        <w:t>Directions:</w:t>
      </w:r>
      <w:r>
        <w:t xml:space="preserve">  Practice labeling all the chambers, valves and vessels to and from the heart.  Draw the pathway of blood flow through the heart.  Use blue to model deoxygenated blood and red to model oxygenated blood.</w:t>
      </w:r>
    </w:p>
    <w:p w:rsidR="00E036F9" w:rsidRDefault="00E036F9"/>
    <w:p w:rsidR="000F036C" w:rsidRDefault="00E036F9">
      <w:r>
        <w:rPr>
          <w:noProof/>
        </w:rPr>
        <w:drawing>
          <wp:inline distT="0" distB="0" distL="0" distR="0">
            <wp:extent cx="5483879" cy="6629400"/>
            <wp:effectExtent l="19050" t="0" r="2521" b="0"/>
            <wp:docPr id="1" name="Picture 0" descr="heartDiagr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Diagram.gif"/>
                    <pic:cNvPicPr/>
                  </pic:nvPicPr>
                  <pic:blipFill>
                    <a:blip r:embed="rId6" cstate="print"/>
                    <a:stretch>
                      <a:fillRect/>
                    </a:stretch>
                  </pic:blipFill>
                  <pic:spPr>
                    <a:xfrm>
                      <a:off x="0" y="0"/>
                      <a:ext cx="5491476" cy="6638584"/>
                    </a:xfrm>
                    <a:prstGeom prst="rect">
                      <a:avLst/>
                    </a:prstGeom>
                  </pic:spPr>
                </pic:pic>
              </a:graphicData>
            </a:graphic>
          </wp:inline>
        </w:drawing>
      </w:r>
    </w:p>
    <w:sectPr w:rsidR="000F036C" w:rsidSect="000F036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6F9" w:rsidRDefault="00E036F9" w:rsidP="00E036F9">
      <w:pPr>
        <w:spacing w:after="0" w:line="240" w:lineRule="auto"/>
      </w:pPr>
      <w:r>
        <w:separator/>
      </w:r>
    </w:p>
  </w:endnote>
  <w:endnote w:type="continuationSeparator" w:id="0">
    <w:p w:rsidR="00E036F9" w:rsidRDefault="00E036F9" w:rsidP="00E036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6F9" w:rsidRDefault="00E036F9" w:rsidP="00E036F9">
      <w:pPr>
        <w:spacing w:after="0" w:line="240" w:lineRule="auto"/>
      </w:pPr>
      <w:r>
        <w:separator/>
      </w:r>
    </w:p>
  </w:footnote>
  <w:footnote w:type="continuationSeparator" w:id="0">
    <w:p w:rsidR="00E036F9" w:rsidRDefault="00E036F9" w:rsidP="00E036F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036F9"/>
    <w:rsid w:val="000F036C"/>
    <w:rsid w:val="00E036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3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36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6F9"/>
    <w:rPr>
      <w:rFonts w:ascii="Tahoma" w:hAnsi="Tahoma" w:cs="Tahoma"/>
      <w:sz w:val="16"/>
      <w:szCs w:val="16"/>
    </w:rPr>
  </w:style>
  <w:style w:type="paragraph" w:styleId="Header">
    <w:name w:val="header"/>
    <w:basedOn w:val="Normal"/>
    <w:link w:val="HeaderChar"/>
    <w:uiPriority w:val="99"/>
    <w:semiHidden/>
    <w:unhideWhenUsed/>
    <w:rsid w:val="00E036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036F9"/>
  </w:style>
  <w:style w:type="paragraph" w:styleId="Footer">
    <w:name w:val="footer"/>
    <w:basedOn w:val="Normal"/>
    <w:link w:val="FooterChar"/>
    <w:uiPriority w:val="99"/>
    <w:semiHidden/>
    <w:unhideWhenUsed/>
    <w:rsid w:val="00E036F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036F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Words>
  <Characters>194</Characters>
  <Application>Microsoft Office Word</Application>
  <DocSecurity>0</DocSecurity>
  <Lines>1</Lines>
  <Paragraphs>1</Paragraphs>
  <ScaleCrop>false</ScaleCrop>
  <Company>Woodward Academy</Company>
  <LinksUpToDate>false</LinksUpToDate>
  <CharactersWithSpaces>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c:creator>
  <cp:lastModifiedBy>WA</cp:lastModifiedBy>
  <cp:revision>1</cp:revision>
  <dcterms:created xsi:type="dcterms:W3CDTF">2013-03-15T19:04:00Z</dcterms:created>
  <dcterms:modified xsi:type="dcterms:W3CDTF">2013-03-15T19:07:00Z</dcterms:modified>
</cp:coreProperties>
</file>